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1"/>
      </w:tblGrid>
      <w:tr w:rsidR="00776749" w14:paraId="09C399C1" w14:textId="77777777" w:rsidTr="00776749">
        <w:trPr>
          <w:trHeight w:val="509"/>
        </w:trPr>
        <w:tc>
          <w:tcPr>
            <w:tcW w:w="9711" w:type="dxa"/>
          </w:tcPr>
          <w:p w14:paraId="043BEB6E" w14:textId="77777777" w:rsidR="00776749" w:rsidRPr="00510B01" w:rsidRDefault="00510B01" w:rsidP="00776749">
            <w:pPr>
              <w:jc w:val="center"/>
              <w:rPr>
                <w:b/>
              </w:rPr>
            </w:pPr>
            <w:r>
              <w:rPr>
                <w:b/>
              </w:rPr>
              <w:t>FOOD PANTRY ELIGIBILITY FORM</w:t>
            </w:r>
          </w:p>
        </w:tc>
      </w:tr>
    </w:tbl>
    <w:p w14:paraId="2FEE3CD5" w14:textId="77777777" w:rsidR="006E4AF3" w:rsidRDefault="00525759" w:rsidP="00E23480">
      <w:pPr>
        <w:spacing w:after="0"/>
      </w:pPr>
      <w:r>
        <w:t>Newburgh Area Food Pantry</w:t>
      </w:r>
      <w:r>
        <w:tab/>
      </w:r>
      <w:r>
        <w:tab/>
      </w:r>
      <w:r>
        <w:tab/>
      </w:r>
      <w:r>
        <w:tab/>
      </w:r>
      <w:r>
        <w:tab/>
      </w:r>
      <w:r>
        <w:tab/>
      </w:r>
      <w:r>
        <w:tab/>
        <w:t>Appendix E</w:t>
      </w:r>
    </w:p>
    <w:p w14:paraId="61A0884D" w14:textId="77777777" w:rsidR="00525759" w:rsidRDefault="00525759" w:rsidP="00E23480">
      <w:pPr>
        <w:spacing w:after="0"/>
      </w:pPr>
      <w:r>
        <w:t>625 Frame Road</w:t>
      </w:r>
    </w:p>
    <w:p w14:paraId="6699D267" w14:textId="77777777" w:rsidR="00525759" w:rsidRDefault="00525759" w:rsidP="00E23480">
      <w:pPr>
        <w:spacing w:after="0"/>
      </w:pPr>
      <w:r>
        <w:t xml:space="preserve">Newburgh, Warrick County, IN </w:t>
      </w:r>
    </w:p>
    <w:tbl>
      <w:tblPr>
        <w:tblW w:w="11339" w:type="dxa"/>
        <w:tblInd w:w="-88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39"/>
      </w:tblGrid>
      <w:tr w:rsidR="00525759" w14:paraId="18A2FD4E" w14:textId="77777777" w:rsidTr="00776749">
        <w:trPr>
          <w:trHeight w:val="422"/>
        </w:trPr>
        <w:tc>
          <w:tcPr>
            <w:tcW w:w="11339" w:type="dxa"/>
          </w:tcPr>
          <w:p w14:paraId="3629B0DB" w14:textId="77777777" w:rsidR="00075812" w:rsidRDefault="00525759" w:rsidP="00E23480">
            <w:pPr>
              <w:spacing w:after="0"/>
              <w:ind w:left="795"/>
              <w:rPr>
                <w:b/>
              </w:rPr>
            </w:pPr>
            <w:r>
              <w:rPr>
                <w:b/>
              </w:rPr>
              <w:t>I hereby certify that my household income is at o</w:t>
            </w:r>
            <w:r w:rsidR="00075812">
              <w:rPr>
                <w:b/>
              </w:rPr>
              <w:t>r below the following HHS poverty guidelines:</w:t>
            </w:r>
          </w:p>
          <w:p w14:paraId="78728990" w14:textId="71536EBE" w:rsidR="00525759" w:rsidRDefault="000A7A6E" w:rsidP="00E23480">
            <w:pPr>
              <w:spacing w:after="0"/>
              <w:ind w:left="795"/>
              <w:jc w:val="center"/>
              <w:rPr>
                <w:b/>
              </w:rPr>
            </w:pPr>
            <w:r>
              <w:rPr>
                <w:b/>
              </w:rPr>
              <w:t>20</w:t>
            </w:r>
            <w:r w:rsidR="00F06F4B">
              <w:rPr>
                <w:b/>
              </w:rPr>
              <w:t>20</w:t>
            </w:r>
            <w:r w:rsidR="00525759">
              <w:rPr>
                <w:b/>
              </w:rPr>
              <w:t xml:space="preserve"> INCOME GUIDELINES</w:t>
            </w:r>
          </w:p>
          <w:p w14:paraId="5D144881" w14:textId="77777777" w:rsidR="00525759" w:rsidRDefault="00525759" w:rsidP="00E23480">
            <w:pPr>
              <w:spacing w:after="0"/>
              <w:ind w:left="795"/>
              <w:jc w:val="center"/>
              <w:rPr>
                <w:b/>
              </w:rPr>
            </w:pPr>
            <w:r>
              <w:rPr>
                <w:b/>
              </w:rPr>
              <w:t>(165%)</w:t>
            </w:r>
          </w:p>
          <w:p w14:paraId="6E2E6BFB" w14:textId="77777777" w:rsidR="00525759" w:rsidRDefault="00525759" w:rsidP="00E23480">
            <w:pPr>
              <w:spacing w:after="0"/>
              <w:ind w:left="795"/>
              <w:rPr>
                <w:b/>
              </w:rPr>
            </w:pPr>
            <w:r>
              <w:rPr>
                <w:b/>
              </w:rPr>
              <w:t>HOUSEHOLD SIZE     HOUSEHOLD INCOME        HOUSEHOLD SIZE        HOUSEHOLD INCOME</w:t>
            </w:r>
          </w:p>
          <w:p w14:paraId="05F16456" w14:textId="77777777" w:rsidR="00525759" w:rsidRPr="00525759" w:rsidRDefault="00525759" w:rsidP="00987C05">
            <w:pPr>
              <w:spacing w:after="0"/>
              <w:ind w:left="795"/>
              <w:rPr>
                <w:b/>
                <w:sz w:val="16"/>
                <w:szCs w:val="16"/>
              </w:rPr>
            </w:pPr>
            <w:r>
              <w:rPr>
                <w:b/>
              </w:rPr>
              <w:t xml:space="preserve">             </w:t>
            </w:r>
            <w:r w:rsidR="00987C05">
              <w:rPr>
                <w:b/>
              </w:rPr>
              <w:t xml:space="preserve">    </w:t>
            </w:r>
            <w:r>
              <w:rPr>
                <w:b/>
              </w:rPr>
              <w:t xml:space="preserve">                     (</w:t>
            </w:r>
            <w:r>
              <w:rPr>
                <w:b/>
                <w:sz w:val="16"/>
                <w:szCs w:val="16"/>
              </w:rPr>
              <w:t xml:space="preserve">Monthly)           (Annual)                                         </w:t>
            </w:r>
            <w:r w:rsidR="00987C05">
              <w:rPr>
                <w:b/>
                <w:sz w:val="16"/>
                <w:szCs w:val="16"/>
              </w:rPr>
              <w:t xml:space="preserve"> </w:t>
            </w:r>
            <w:r>
              <w:rPr>
                <w:b/>
                <w:sz w:val="16"/>
                <w:szCs w:val="16"/>
              </w:rPr>
              <w:t xml:space="preserve">                                    (Monthly)      (Annual)</w:t>
            </w:r>
          </w:p>
        </w:tc>
      </w:tr>
      <w:tr w:rsidR="00525759" w14:paraId="34AF3D9C" w14:textId="77777777" w:rsidTr="00776749">
        <w:trPr>
          <w:trHeight w:val="250"/>
        </w:trPr>
        <w:tc>
          <w:tcPr>
            <w:tcW w:w="11339" w:type="dxa"/>
          </w:tcPr>
          <w:p w14:paraId="3FDC4671" w14:textId="36EE4850" w:rsidR="00525759" w:rsidRDefault="00E23480" w:rsidP="00E23480">
            <w:pPr>
              <w:spacing w:after="0"/>
              <w:ind w:left="795"/>
              <w:rPr>
                <w:b/>
              </w:rPr>
            </w:pPr>
            <w:r>
              <w:rPr>
                <w:b/>
              </w:rPr>
              <w:t xml:space="preserve">             </w:t>
            </w:r>
            <w:r w:rsidR="00987C05">
              <w:rPr>
                <w:b/>
              </w:rPr>
              <w:t>1</w:t>
            </w:r>
            <w:r>
              <w:rPr>
                <w:b/>
              </w:rPr>
              <w:t xml:space="preserve">                     </w:t>
            </w:r>
            <w:r w:rsidR="000A7A6E">
              <w:rPr>
                <w:b/>
              </w:rPr>
              <w:t>$1,7</w:t>
            </w:r>
            <w:r w:rsidR="00F06F4B">
              <w:rPr>
                <w:b/>
              </w:rPr>
              <w:t>54</w:t>
            </w:r>
            <w:r w:rsidR="009F1576">
              <w:rPr>
                <w:b/>
              </w:rPr>
              <w:t>.00</w:t>
            </w:r>
            <w:r>
              <w:rPr>
                <w:b/>
              </w:rPr>
              <w:t xml:space="preserve">  </w:t>
            </w:r>
            <w:r w:rsidR="000A7A6E">
              <w:rPr>
                <w:b/>
              </w:rPr>
              <w:t xml:space="preserve">  $2</w:t>
            </w:r>
            <w:r w:rsidR="00F06F4B">
              <w:rPr>
                <w:b/>
              </w:rPr>
              <w:t>1</w:t>
            </w:r>
            <w:r w:rsidR="000A7A6E">
              <w:rPr>
                <w:b/>
              </w:rPr>
              <w:t>,</w:t>
            </w:r>
            <w:r w:rsidR="00B95AC4">
              <w:rPr>
                <w:b/>
              </w:rPr>
              <w:t>054</w:t>
            </w:r>
            <w:r w:rsidR="009F1576">
              <w:rPr>
                <w:b/>
              </w:rPr>
              <w:t>.00</w:t>
            </w:r>
            <w:r>
              <w:rPr>
                <w:b/>
              </w:rPr>
              <w:t xml:space="preserve">                       </w:t>
            </w:r>
            <w:r w:rsidR="000A7A6E">
              <w:rPr>
                <w:b/>
              </w:rPr>
              <w:t xml:space="preserve">5 </w:t>
            </w:r>
            <w:r w:rsidR="009F1576">
              <w:rPr>
                <w:b/>
              </w:rPr>
              <w:t xml:space="preserve">        </w:t>
            </w:r>
            <w:r w:rsidR="000A7A6E">
              <w:rPr>
                <w:b/>
              </w:rPr>
              <w:t xml:space="preserve">             $4,</w:t>
            </w:r>
            <w:r w:rsidR="00B95AC4">
              <w:rPr>
                <w:b/>
              </w:rPr>
              <w:t>21</w:t>
            </w:r>
            <w:r w:rsidR="000A7A6E">
              <w:rPr>
                <w:b/>
              </w:rPr>
              <w:t>8.00   $</w:t>
            </w:r>
            <w:r w:rsidR="00B95AC4">
              <w:rPr>
                <w:b/>
              </w:rPr>
              <w:t>50</w:t>
            </w:r>
            <w:r w:rsidR="000A7A6E">
              <w:rPr>
                <w:b/>
              </w:rPr>
              <w:t>,</w:t>
            </w:r>
            <w:r w:rsidR="00B95AC4">
              <w:rPr>
                <w:b/>
              </w:rPr>
              <w:t>622</w:t>
            </w:r>
            <w:r w:rsidR="009F1576">
              <w:rPr>
                <w:b/>
              </w:rPr>
              <w:t>.00</w:t>
            </w:r>
          </w:p>
          <w:p w14:paraId="0087443B" w14:textId="392346F4" w:rsidR="00E23480" w:rsidRDefault="00E23480" w:rsidP="00E23480">
            <w:pPr>
              <w:spacing w:after="0"/>
              <w:ind w:left="795"/>
              <w:rPr>
                <w:b/>
              </w:rPr>
            </w:pPr>
            <w:r>
              <w:rPr>
                <w:b/>
              </w:rPr>
              <w:t xml:space="preserve">             </w:t>
            </w:r>
            <w:r w:rsidR="00987C05">
              <w:rPr>
                <w:b/>
              </w:rPr>
              <w:t>2</w:t>
            </w:r>
            <w:r>
              <w:rPr>
                <w:b/>
              </w:rPr>
              <w:t xml:space="preserve">                     </w:t>
            </w:r>
            <w:r w:rsidR="000A7A6E">
              <w:rPr>
                <w:b/>
              </w:rPr>
              <w:t>$2,3</w:t>
            </w:r>
            <w:r w:rsidR="00F06F4B">
              <w:rPr>
                <w:b/>
              </w:rPr>
              <w:t>11</w:t>
            </w:r>
            <w:r w:rsidR="009F1576">
              <w:rPr>
                <w:b/>
              </w:rPr>
              <w:t>.00</w:t>
            </w:r>
            <w:r>
              <w:rPr>
                <w:b/>
              </w:rPr>
              <w:t xml:space="preserve">    </w:t>
            </w:r>
            <w:r w:rsidR="000A7A6E">
              <w:rPr>
                <w:b/>
              </w:rPr>
              <w:t>$27,</w:t>
            </w:r>
            <w:r w:rsidR="00B95AC4">
              <w:rPr>
                <w:b/>
              </w:rPr>
              <w:t>733</w:t>
            </w:r>
            <w:r w:rsidR="009F1576">
              <w:rPr>
                <w:b/>
              </w:rPr>
              <w:t>.00</w:t>
            </w:r>
            <w:r>
              <w:rPr>
                <w:b/>
              </w:rPr>
              <w:t xml:space="preserve">                       </w:t>
            </w:r>
            <w:r w:rsidR="000A7A6E">
              <w:rPr>
                <w:b/>
              </w:rPr>
              <w:t>6</w:t>
            </w:r>
            <w:r w:rsidR="009F1576">
              <w:rPr>
                <w:b/>
              </w:rPr>
              <w:t xml:space="preserve">        </w:t>
            </w:r>
            <w:r w:rsidR="000A7A6E">
              <w:rPr>
                <w:b/>
              </w:rPr>
              <w:t xml:space="preserve">              $4,</w:t>
            </w:r>
            <w:r w:rsidR="00B95AC4">
              <w:rPr>
                <w:b/>
              </w:rPr>
              <w:t>834</w:t>
            </w:r>
            <w:r w:rsidR="000A7A6E">
              <w:rPr>
                <w:b/>
              </w:rPr>
              <w:t>.00   $5</w:t>
            </w:r>
            <w:r w:rsidR="00B95AC4">
              <w:rPr>
                <w:b/>
              </w:rPr>
              <w:t>8</w:t>
            </w:r>
            <w:r w:rsidR="000A7A6E">
              <w:rPr>
                <w:b/>
              </w:rPr>
              <w:t>,0</w:t>
            </w:r>
            <w:r w:rsidR="00B95AC4">
              <w:rPr>
                <w:b/>
              </w:rPr>
              <w:t>14</w:t>
            </w:r>
            <w:r w:rsidR="009F1576">
              <w:rPr>
                <w:b/>
              </w:rPr>
              <w:t>.00</w:t>
            </w:r>
          </w:p>
          <w:p w14:paraId="6051437A" w14:textId="409DF859" w:rsidR="00E23480" w:rsidRDefault="00E23480" w:rsidP="009F1576">
            <w:pPr>
              <w:spacing w:after="0"/>
              <w:ind w:left="795"/>
              <w:rPr>
                <w:b/>
              </w:rPr>
            </w:pPr>
            <w:r>
              <w:rPr>
                <w:b/>
              </w:rPr>
              <w:t xml:space="preserve">             </w:t>
            </w:r>
            <w:r w:rsidR="00987C05">
              <w:rPr>
                <w:b/>
              </w:rPr>
              <w:t>3</w:t>
            </w:r>
            <w:r>
              <w:rPr>
                <w:b/>
              </w:rPr>
              <w:t xml:space="preserve">              </w:t>
            </w:r>
            <w:r w:rsidR="009F1576">
              <w:rPr>
                <w:b/>
              </w:rPr>
              <w:t xml:space="preserve">     </w:t>
            </w:r>
            <w:r>
              <w:rPr>
                <w:b/>
              </w:rPr>
              <w:t xml:space="preserve">  </w:t>
            </w:r>
            <w:r w:rsidR="000A7A6E">
              <w:rPr>
                <w:b/>
              </w:rPr>
              <w:t>$2,9</w:t>
            </w:r>
            <w:r w:rsidR="00F06F4B">
              <w:rPr>
                <w:b/>
              </w:rPr>
              <w:t>86</w:t>
            </w:r>
            <w:r w:rsidR="009F1576">
              <w:rPr>
                <w:b/>
              </w:rPr>
              <w:t>.00</w:t>
            </w:r>
            <w:r>
              <w:rPr>
                <w:b/>
              </w:rPr>
              <w:t xml:space="preserve">    </w:t>
            </w:r>
            <w:r w:rsidR="000A7A6E">
              <w:rPr>
                <w:b/>
              </w:rPr>
              <w:t>$35,</w:t>
            </w:r>
            <w:r w:rsidR="00B95AC4">
              <w:rPr>
                <w:b/>
              </w:rPr>
              <w:t>838</w:t>
            </w:r>
            <w:r w:rsidR="009F1576">
              <w:rPr>
                <w:b/>
              </w:rPr>
              <w:t>.00</w:t>
            </w:r>
            <w:r>
              <w:rPr>
                <w:b/>
              </w:rPr>
              <w:t xml:space="preserve">                       </w:t>
            </w:r>
            <w:r w:rsidR="000A7A6E">
              <w:rPr>
                <w:b/>
              </w:rPr>
              <w:t xml:space="preserve">7 </w:t>
            </w:r>
            <w:r w:rsidR="009F1576">
              <w:rPr>
                <w:b/>
              </w:rPr>
              <w:t xml:space="preserve">        </w:t>
            </w:r>
            <w:r w:rsidR="000A7A6E">
              <w:rPr>
                <w:b/>
              </w:rPr>
              <w:t xml:space="preserve">             $5,</w:t>
            </w:r>
            <w:r w:rsidR="00B95AC4">
              <w:rPr>
                <w:b/>
              </w:rPr>
              <w:t>450</w:t>
            </w:r>
            <w:r w:rsidR="000A7A6E">
              <w:rPr>
                <w:b/>
              </w:rPr>
              <w:t>.00   $6</w:t>
            </w:r>
            <w:r w:rsidR="00B95AC4">
              <w:rPr>
                <w:b/>
              </w:rPr>
              <w:t>5</w:t>
            </w:r>
            <w:r w:rsidR="000A7A6E">
              <w:rPr>
                <w:b/>
              </w:rPr>
              <w:t>,</w:t>
            </w:r>
            <w:r w:rsidR="00B95AC4">
              <w:rPr>
                <w:b/>
              </w:rPr>
              <w:t>406</w:t>
            </w:r>
            <w:r w:rsidR="009F1576">
              <w:rPr>
                <w:b/>
              </w:rPr>
              <w:t>.00</w:t>
            </w:r>
          </w:p>
          <w:p w14:paraId="28969A6E" w14:textId="48F61E94" w:rsidR="000A7A6E" w:rsidRDefault="000A7A6E" w:rsidP="002755AF">
            <w:pPr>
              <w:spacing w:after="0"/>
              <w:ind w:left="795"/>
              <w:rPr>
                <w:b/>
              </w:rPr>
            </w:pPr>
            <w:r>
              <w:rPr>
                <w:b/>
              </w:rPr>
              <w:t xml:space="preserve">             4                     $3</w:t>
            </w:r>
            <w:r w:rsidR="00F06F4B">
              <w:rPr>
                <w:b/>
              </w:rPr>
              <w:t>,602</w:t>
            </w:r>
            <w:r>
              <w:rPr>
                <w:b/>
              </w:rPr>
              <w:t>.00    $4</w:t>
            </w:r>
            <w:r w:rsidR="00B95AC4">
              <w:rPr>
                <w:b/>
              </w:rPr>
              <w:t>3</w:t>
            </w:r>
            <w:r>
              <w:rPr>
                <w:b/>
              </w:rPr>
              <w:t>,</w:t>
            </w:r>
            <w:r w:rsidR="00B95AC4">
              <w:rPr>
                <w:b/>
              </w:rPr>
              <w:t>230</w:t>
            </w:r>
            <w:r>
              <w:rPr>
                <w:b/>
              </w:rPr>
              <w:t xml:space="preserve">.00                       8                      $ </w:t>
            </w:r>
            <w:proofErr w:type="gramStart"/>
            <w:r w:rsidR="00B95AC4">
              <w:rPr>
                <w:b/>
              </w:rPr>
              <w:t>6</w:t>
            </w:r>
            <w:r w:rsidR="002755AF">
              <w:rPr>
                <w:b/>
              </w:rPr>
              <w:t>,</w:t>
            </w:r>
            <w:r w:rsidR="00B95AC4">
              <w:rPr>
                <w:b/>
              </w:rPr>
              <w:t>066</w:t>
            </w:r>
            <w:r w:rsidR="002755AF">
              <w:rPr>
                <w:b/>
              </w:rPr>
              <w:t>.00</w:t>
            </w:r>
            <w:r>
              <w:rPr>
                <w:b/>
              </w:rPr>
              <w:t xml:space="preserve">  $</w:t>
            </w:r>
            <w:proofErr w:type="gramEnd"/>
            <w:r>
              <w:rPr>
                <w:b/>
              </w:rPr>
              <w:t>7</w:t>
            </w:r>
            <w:r w:rsidR="00B95AC4">
              <w:rPr>
                <w:b/>
              </w:rPr>
              <w:t>2,798</w:t>
            </w:r>
            <w:r>
              <w:rPr>
                <w:b/>
              </w:rPr>
              <w:t>.00</w:t>
            </w:r>
          </w:p>
        </w:tc>
      </w:tr>
      <w:tr w:rsidR="009F1576" w14:paraId="190104B4" w14:textId="77777777" w:rsidTr="00776749">
        <w:trPr>
          <w:trHeight w:val="54"/>
        </w:trPr>
        <w:tc>
          <w:tcPr>
            <w:tcW w:w="11339" w:type="dxa"/>
          </w:tcPr>
          <w:p w14:paraId="41DB66BC" w14:textId="07489C22" w:rsidR="009F1576" w:rsidRDefault="00776749" w:rsidP="002755AF">
            <w:pPr>
              <w:spacing w:after="0"/>
              <w:ind w:left="795"/>
              <w:jc w:val="center"/>
              <w:rPr>
                <w:b/>
              </w:rPr>
            </w:pPr>
            <w:r>
              <w:rPr>
                <w:b/>
              </w:rPr>
              <w:t>For each additional household member add $</w:t>
            </w:r>
            <w:r w:rsidR="002755AF">
              <w:rPr>
                <w:b/>
              </w:rPr>
              <w:t>4,4</w:t>
            </w:r>
            <w:r w:rsidR="00B95AC4">
              <w:rPr>
                <w:b/>
              </w:rPr>
              <w:t>8</w:t>
            </w:r>
            <w:r w:rsidR="002755AF">
              <w:rPr>
                <w:b/>
              </w:rPr>
              <w:t>0</w:t>
            </w:r>
          </w:p>
        </w:tc>
      </w:tr>
    </w:tbl>
    <w:p w14:paraId="571E2F07" w14:textId="77777777" w:rsidR="00A73C10" w:rsidRDefault="00A73C10" w:rsidP="009F1576">
      <w:pPr>
        <w:spacing w:after="0"/>
        <w:rPr>
          <w:b/>
          <w:sz w:val="28"/>
          <w:szCs w:val="28"/>
        </w:rPr>
      </w:pPr>
      <w:r>
        <w:rPr>
          <w:b/>
          <w:sz w:val="28"/>
          <w:szCs w:val="28"/>
        </w:rPr>
        <w:t>I ACKNOWLEDGE THAT THE STATE OF INDIANA AND THIS DISTRIBUTION AGENCY HAVE NO CONTROL OVER THE MANUFACTURING OF TH</w:t>
      </w:r>
      <w:r w:rsidR="002755AF">
        <w:rPr>
          <w:b/>
          <w:sz w:val="28"/>
          <w:szCs w:val="28"/>
        </w:rPr>
        <w:t>E</w:t>
      </w:r>
      <w:r>
        <w:rPr>
          <w:b/>
          <w:sz w:val="28"/>
          <w:szCs w:val="28"/>
        </w:rPr>
        <w:t xml:space="preserve"> DONATED</w:t>
      </w:r>
    </w:p>
    <w:p w14:paraId="3BFEFDE1" w14:textId="77777777" w:rsidR="00A73C10" w:rsidRDefault="00A73C10" w:rsidP="009F1576">
      <w:pPr>
        <w:spacing w:after="0"/>
        <w:rPr>
          <w:b/>
          <w:sz w:val="28"/>
          <w:szCs w:val="28"/>
        </w:rPr>
      </w:pPr>
      <w:r>
        <w:rPr>
          <w:b/>
          <w:sz w:val="28"/>
          <w:szCs w:val="28"/>
        </w:rPr>
        <w:t>PRODUCT AND DO NOT WARRANT THE CONDITION, QUALITY, OR CONTENT</w:t>
      </w:r>
      <w:r w:rsidR="002755AF">
        <w:rPr>
          <w:b/>
          <w:sz w:val="28"/>
          <w:szCs w:val="28"/>
        </w:rPr>
        <w:t>.</w:t>
      </w:r>
    </w:p>
    <w:p w14:paraId="405E6E84" w14:textId="77777777" w:rsidR="002755AF" w:rsidRDefault="002755AF" w:rsidP="009F1576">
      <w:pPr>
        <w:spacing w:after="0"/>
        <w:rPr>
          <w:b/>
          <w:sz w:val="28"/>
          <w:szCs w:val="28"/>
        </w:rPr>
      </w:pPr>
      <w:bookmarkStart w:id="0" w:name="_GoBack"/>
      <w:bookmarkEnd w:id="0"/>
    </w:p>
    <w:p w14:paraId="01C28643" w14:textId="77777777" w:rsidR="00A73C10" w:rsidRDefault="00A73C10" w:rsidP="009F1576">
      <w:pPr>
        <w:spacing w:after="0"/>
        <w:jc w:val="center"/>
        <w:rPr>
          <w:b/>
          <w:sz w:val="28"/>
          <w:szCs w:val="28"/>
        </w:rPr>
      </w:pPr>
      <w:r>
        <w:rPr>
          <w:b/>
          <w:sz w:val="28"/>
          <w:szCs w:val="28"/>
        </w:rPr>
        <w:t>NEWBURGH AREA FOOD PANTRY</w:t>
      </w:r>
    </w:p>
    <w:p w14:paraId="1EA576AF" w14:textId="77777777" w:rsidR="00A73C10" w:rsidRDefault="00A73C10" w:rsidP="009F1576">
      <w:pPr>
        <w:spacing w:after="0"/>
        <w:jc w:val="center"/>
        <w:rPr>
          <w:b/>
          <w:sz w:val="28"/>
          <w:szCs w:val="28"/>
        </w:rPr>
      </w:pPr>
      <w:r>
        <w:rPr>
          <w:b/>
          <w:sz w:val="28"/>
          <w:szCs w:val="28"/>
        </w:rPr>
        <w:t>625 FRAME ROAD</w:t>
      </w:r>
    </w:p>
    <w:p w14:paraId="4CC6CFD9" w14:textId="77777777" w:rsidR="00A73C10" w:rsidRDefault="00A73C10" w:rsidP="009F1576">
      <w:pPr>
        <w:spacing w:after="0"/>
        <w:jc w:val="center"/>
        <w:rPr>
          <w:b/>
          <w:sz w:val="28"/>
          <w:szCs w:val="28"/>
        </w:rPr>
      </w:pPr>
      <w:r>
        <w:rPr>
          <w:b/>
          <w:sz w:val="28"/>
          <w:szCs w:val="28"/>
        </w:rPr>
        <w:t>NEWBURGH, WARRICK COUNTY, IN</w:t>
      </w:r>
    </w:p>
    <w:p w14:paraId="02209220" w14:textId="77777777" w:rsidR="00A73C10" w:rsidRDefault="00A73C10" w:rsidP="00A73C10">
      <w:pPr>
        <w:rPr>
          <w:sz w:val="24"/>
          <w:szCs w:val="24"/>
        </w:rPr>
      </w:pPr>
      <w:r>
        <w:rPr>
          <w:sz w:val="24"/>
          <w:szCs w:val="24"/>
        </w:rPr>
        <w:t>Welcome to the Newburgh Area Food Pantry</w:t>
      </w:r>
    </w:p>
    <w:p w14:paraId="36928462" w14:textId="77777777" w:rsidR="00A73C10" w:rsidRDefault="00A73C10" w:rsidP="00A73C10">
      <w:pPr>
        <w:rPr>
          <w:sz w:val="24"/>
          <w:szCs w:val="24"/>
        </w:rPr>
      </w:pPr>
      <w:r>
        <w:rPr>
          <w:sz w:val="24"/>
          <w:szCs w:val="24"/>
        </w:rPr>
        <w:t>We are open on Monday, Wednesday, and Friday mornings from 9:00 A.M. until 11:30 A.M.  We are also open on the last Thursday of month from 4:30 P.M. until 6:00 P.M. (The Thursday date may change due to holidays.)</w:t>
      </w:r>
    </w:p>
    <w:p w14:paraId="2DED6445" w14:textId="77777777" w:rsidR="00A73C10" w:rsidRDefault="00987C05" w:rsidP="00A73C10">
      <w:pPr>
        <w:rPr>
          <w:sz w:val="24"/>
          <w:szCs w:val="24"/>
        </w:rPr>
      </w:pPr>
      <w:r>
        <w:rPr>
          <w:sz w:val="24"/>
          <w:szCs w:val="24"/>
        </w:rPr>
        <w:t>We serve one person per address once every 30 days. On EACH visit you will need to bring proof of your name at your address postmarked or dated within 30 days prior to the time you come in to be served.</w:t>
      </w:r>
    </w:p>
    <w:p w14:paraId="072C6C2F" w14:textId="77777777" w:rsidR="00987C05" w:rsidRDefault="00987C05" w:rsidP="00A73C10">
      <w:pPr>
        <w:rPr>
          <w:sz w:val="24"/>
          <w:szCs w:val="24"/>
        </w:rPr>
      </w:pPr>
      <w:r>
        <w:rPr>
          <w:sz w:val="24"/>
          <w:szCs w:val="24"/>
        </w:rPr>
        <w:t xml:space="preserve">You must sign our sign-in sheet declaring that you fall </w:t>
      </w:r>
      <w:r w:rsidR="00776749">
        <w:rPr>
          <w:sz w:val="24"/>
          <w:szCs w:val="24"/>
        </w:rPr>
        <w:t>at or below</w:t>
      </w:r>
      <w:r>
        <w:rPr>
          <w:sz w:val="24"/>
          <w:szCs w:val="24"/>
        </w:rPr>
        <w:t xml:space="preserve"> the food pantry income guidelines listed on the top of this page.</w:t>
      </w:r>
    </w:p>
    <w:p w14:paraId="4E3EF4A1" w14:textId="77777777" w:rsidR="00987C05" w:rsidRDefault="00987C05" w:rsidP="00A73C10">
      <w:pPr>
        <w:rPr>
          <w:sz w:val="24"/>
          <w:szCs w:val="24"/>
        </w:rPr>
      </w:pPr>
      <w:r>
        <w:rPr>
          <w:sz w:val="24"/>
          <w:szCs w:val="24"/>
        </w:rPr>
        <w:t xml:space="preserve">Please do not go to the Newburgh United Methodist Church pantry or the Bread of Life pantry in Lynnville in the same </w:t>
      </w:r>
      <w:r w:rsidR="00355BA2">
        <w:rPr>
          <w:sz w:val="24"/>
          <w:szCs w:val="24"/>
        </w:rPr>
        <w:t>month</w:t>
      </w:r>
      <w:r>
        <w:rPr>
          <w:sz w:val="24"/>
          <w:szCs w:val="24"/>
        </w:rPr>
        <w:t xml:space="preserve"> that you are served at this pantry.</w:t>
      </w:r>
    </w:p>
    <w:p w14:paraId="603BAF1C" w14:textId="77777777" w:rsidR="00987C05" w:rsidRDefault="00987C05" w:rsidP="00A73C10">
      <w:pPr>
        <w:rPr>
          <w:sz w:val="24"/>
          <w:szCs w:val="24"/>
        </w:rPr>
      </w:pPr>
      <w:r>
        <w:rPr>
          <w:sz w:val="24"/>
          <w:szCs w:val="24"/>
        </w:rPr>
        <w:t>We are a non-profit organization and rely totally on donations and volunteers.</w:t>
      </w:r>
    </w:p>
    <w:p w14:paraId="6CB9B137" w14:textId="77777777" w:rsidR="00A73C10" w:rsidRPr="00A73C10" w:rsidRDefault="00987C05" w:rsidP="00987C05">
      <w:r w:rsidRPr="002755AF">
        <w:rPr>
          <w:b/>
          <w:sz w:val="32"/>
          <w:szCs w:val="32"/>
        </w:rPr>
        <w:t>T</w:t>
      </w:r>
      <w:r w:rsidRPr="002755AF">
        <w:rPr>
          <w:b/>
          <w:sz w:val="28"/>
          <w:szCs w:val="28"/>
        </w:rPr>
        <w:t>he Newburgh Area Food Pantry, Inc.</w:t>
      </w:r>
      <w:r w:rsidR="00A73C10">
        <w:tab/>
      </w:r>
    </w:p>
    <w:sectPr w:rsidR="00A73C10" w:rsidRPr="00A73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140E9" w14:textId="77777777" w:rsidR="00E301CB" w:rsidRDefault="00E301CB" w:rsidP="00A73C10">
      <w:pPr>
        <w:spacing w:after="0" w:line="240" w:lineRule="auto"/>
      </w:pPr>
      <w:r>
        <w:separator/>
      </w:r>
    </w:p>
  </w:endnote>
  <w:endnote w:type="continuationSeparator" w:id="0">
    <w:p w14:paraId="60F752CA" w14:textId="77777777" w:rsidR="00E301CB" w:rsidRDefault="00E301CB" w:rsidP="00A7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84D17" w14:textId="77777777" w:rsidR="00E301CB" w:rsidRDefault="00E301CB" w:rsidP="00A73C10">
      <w:pPr>
        <w:spacing w:after="0" w:line="240" w:lineRule="auto"/>
      </w:pPr>
      <w:r>
        <w:separator/>
      </w:r>
    </w:p>
  </w:footnote>
  <w:footnote w:type="continuationSeparator" w:id="0">
    <w:p w14:paraId="7046BB50" w14:textId="77777777" w:rsidR="00E301CB" w:rsidRDefault="00E301CB" w:rsidP="00A73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759"/>
    <w:rsid w:val="00004108"/>
    <w:rsid w:val="00075812"/>
    <w:rsid w:val="000A7A6E"/>
    <w:rsid w:val="000C49FD"/>
    <w:rsid w:val="001225E2"/>
    <w:rsid w:val="002755AF"/>
    <w:rsid w:val="00355BA2"/>
    <w:rsid w:val="00510B01"/>
    <w:rsid w:val="00525759"/>
    <w:rsid w:val="005A565C"/>
    <w:rsid w:val="006E4AF3"/>
    <w:rsid w:val="00776749"/>
    <w:rsid w:val="00987C05"/>
    <w:rsid w:val="009F1576"/>
    <w:rsid w:val="00A73C10"/>
    <w:rsid w:val="00B95AC4"/>
    <w:rsid w:val="00E23480"/>
    <w:rsid w:val="00E301CB"/>
    <w:rsid w:val="00EC59EB"/>
    <w:rsid w:val="00F0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BA94"/>
  <w15:docId w15:val="{4602FB4A-93AB-8B4D-8F0C-31506203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10"/>
  </w:style>
  <w:style w:type="paragraph" w:styleId="Footer">
    <w:name w:val="footer"/>
    <w:basedOn w:val="Normal"/>
    <w:link w:val="FooterChar"/>
    <w:uiPriority w:val="99"/>
    <w:unhideWhenUsed/>
    <w:rsid w:val="00A73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10"/>
  </w:style>
  <w:style w:type="table" w:styleId="TableGrid">
    <w:name w:val="Table Grid"/>
    <w:basedOn w:val="TableNormal"/>
    <w:uiPriority w:val="59"/>
    <w:rsid w:val="0077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Linda-pc</dc:creator>
  <cp:lastModifiedBy>Microsoft Office User</cp:lastModifiedBy>
  <cp:revision>9</cp:revision>
  <cp:lastPrinted>2019-10-28T14:50:00Z</cp:lastPrinted>
  <dcterms:created xsi:type="dcterms:W3CDTF">2018-11-12T18:00:00Z</dcterms:created>
  <dcterms:modified xsi:type="dcterms:W3CDTF">2020-06-24T00:10:00Z</dcterms:modified>
</cp:coreProperties>
</file>